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before="0" w:line="312" w:lineRule="auto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312" w:lineRule="auto"/>
        <w:ind w:right="319"/>
        <w:jc w:val="left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33a1" w:space="2" w:sz="12" w:val="single"/>
        </w:pBdr>
        <w:spacing w:line="276" w:lineRule="auto"/>
        <w:jc w:val="center"/>
        <w:rPr>
          <w:rFonts w:ascii="Muli" w:cs="Muli" w:eastAsia="Muli" w:hAnsi="Muli"/>
          <w:b w:val="1"/>
          <w:bCs w:val="1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color w:val="0033a1"/>
          <w:sz w:val="36"/>
          <w:szCs w:val="36"/>
          <w:rtl w:val="0"/>
        </w:rPr>
        <w:t xml:space="preserve">Study Progress Report</w:t>
      </w:r>
      <w:r w:rsidDel="00000000" w:rsidR="00000000" w:rsidRPr="00000000">
        <w:rPr>
          <w:rFonts w:ascii="Muli" w:cs="Muli" w:eastAsia="Muli" w:hAnsi="Muli"/>
          <w:color w:val="0033a1"/>
          <w:sz w:val="36"/>
          <w:szCs w:val="36"/>
          <w:rtl w:val="0"/>
        </w:rPr>
        <w:t xml:space="preserve">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12" w:lineRule="auto"/>
        <w:jc w:val="center"/>
        <w:rPr>
          <w:rFonts w:ascii="Muli" w:cs="Muli" w:eastAsia="Muli" w:hAnsi="Mul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42852378"/>
        <w:tag w:val="goog_rdk_0"/>
      </w:sdtPr>
      <w:sdtContent>
        <w:tbl>
          <w:tblPr>
            <w:tblStyle w:val="Table1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Study Title: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Study Title]</w:t>
                </w:r>
              </w:p>
            </w:tc>
          </w:tr>
        </w:tbl>
      </w:sdtContent>
    </w:sdt>
    <w:p w:rsidR="00000000" w:rsidDel="00000000" w:rsidP="00000000" w:rsidRDefault="00000000" w:rsidRPr="00000000" w14:paraId="00000008">
      <w:pPr>
        <w:spacing w:before="8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-1113210539"/>
        <w:tag w:val="goog_rdk_1"/>
      </w:sdtPr>
      <w:sdtContent>
        <w:tbl>
          <w:tblPr>
            <w:tblStyle w:val="Table2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 Protocol Number: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 Busara ISERC Protocol Number]</w:t>
                </w:r>
              </w:p>
            </w:tc>
          </w:tr>
        </w:tbl>
      </w:sdtContent>
    </w:sdt>
    <w:p w:rsidR="00000000" w:rsidDel="00000000" w:rsidP="00000000" w:rsidRDefault="00000000" w:rsidRPr="00000000" w14:paraId="0000000B">
      <w:pPr>
        <w:spacing w:before="8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-314007209"/>
        <w:tag w:val="goog_rdk_2"/>
      </w:sdtPr>
      <w:sdtContent>
        <w:tbl>
          <w:tblPr>
            <w:tblStyle w:val="Table3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95"/>
            <w:gridCol w:w="7065"/>
            <w:tblGridChange w:id="0">
              <w:tblGrid>
                <w:gridCol w:w="2295"/>
                <w:gridCol w:w="706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Principal Investigator: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Name]</w:t>
                </w:r>
              </w:p>
            </w:tc>
          </w:tr>
        </w:tbl>
      </w:sdtContent>
    </w:sdt>
    <w:p w:rsidR="00000000" w:rsidDel="00000000" w:rsidP="00000000" w:rsidRDefault="00000000" w:rsidRPr="00000000" w14:paraId="0000000E">
      <w:pPr>
        <w:spacing w:before="8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-79541523"/>
        <w:tag w:val="goog_rdk_3"/>
      </w:sdtPr>
      <w:sdtContent>
        <w:tbl>
          <w:tblPr>
            <w:tblStyle w:val="Table4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Date of submission: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Date]</w:t>
                </w:r>
              </w:p>
            </w:tc>
          </w:tr>
        </w:tbl>
      </w:sdtContent>
    </w:sdt>
    <w:p w:rsidR="00000000" w:rsidDel="00000000" w:rsidP="00000000" w:rsidRDefault="00000000" w:rsidRPr="00000000" w14:paraId="00000011">
      <w:pPr>
        <w:spacing w:before="80" w:lineRule="auto"/>
        <w:jc w:val="both"/>
        <w:rPr>
          <w:rFonts w:ascii="Muli" w:cs="Muli" w:eastAsia="Muli" w:hAnsi="Muli"/>
          <w:b w:val="1"/>
          <w:bCs w:val="1"/>
          <w:sz w:val="24"/>
          <w:szCs w:val="24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0" w:before="0" w:line="312" w:lineRule="auto"/>
        <w:rPr>
          <w:rFonts w:ascii="Muli" w:cs="Muli" w:eastAsia="Muli" w:hAnsi="Mul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spacing w:after="0" w:before="0" w:line="312" w:lineRule="auto"/>
        <w:ind w:left="720" w:hanging="360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Context (Summary of study background and objectives)</w:t>
      </w:r>
    </w:p>
    <w:p w:rsidR="00000000" w:rsidDel="00000000" w:rsidP="00000000" w:rsidRDefault="00000000" w:rsidRPr="00000000" w14:paraId="00000014">
      <w:pPr>
        <w:pageBreakBefore w:val="0"/>
        <w:spacing w:after="0" w:before="0" w:line="312" w:lineRule="auto"/>
        <w:jc w:val="both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spacing w:after="200" w:line="312" w:lineRule="auto"/>
        <w:jc w:val="both"/>
        <w:rPr>
          <w:rFonts w:ascii="Muli" w:cs="Muli" w:eastAsia="Muli" w:hAnsi="Muli"/>
          <w:sz w:val="24"/>
          <w:szCs w:val="24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720" w:right="0" w:hanging="360"/>
        <w:jc w:val="left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Project Status/milestones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12" w:lineRule="auto"/>
        <w:jc w:val="both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8">
      <w:pPr>
        <w:spacing w:after="200" w:line="312" w:lineRule="auto"/>
        <w:jc w:val="both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spacing w:after="0" w:before="0" w:line="312" w:lineRule="auto"/>
        <w:ind w:left="720" w:hanging="360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Remaining activities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12" w:lineRule="auto"/>
        <w:jc w:val="both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B">
      <w:pPr>
        <w:spacing w:after="200" w:line="312" w:lineRule="auto"/>
        <w:jc w:val="both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312" w:lineRule="auto"/>
        <w:jc w:val="both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before="0" w:line="312" w:lineRule="auto"/>
        <w:ind w:left="720" w:hanging="360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Challenges and how they were mitigated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12" w:lineRule="auto"/>
        <w:jc w:val="both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F">
      <w:pPr>
        <w:spacing w:after="200" w:line="312" w:lineRule="auto"/>
        <w:jc w:val="both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312" w:lineRule="auto"/>
        <w:jc w:val="both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before="0" w:line="312" w:lineRule="auto"/>
        <w:ind w:left="720" w:hanging="360"/>
        <w:rPr/>
      </w:pPr>
      <w:r w:rsidDel="00000000" w:rsidR="00000000" w:rsidRPr="00000000">
        <w:rPr>
          <w:rFonts w:ascii="Muli" w:cs="Muli" w:eastAsia="Muli" w:hAnsi="Muli"/>
          <w:rtl w:val="0"/>
        </w:rPr>
        <w:t xml:space="preserve">Lessons learnt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12" w:lineRule="auto"/>
        <w:jc w:val="both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3">
      <w:pPr>
        <w:spacing w:after="200" w:line="312" w:lineRule="auto"/>
        <w:jc w:val="both"/>
        <w:rPr>
          <w:rFonts w:ascii="Muli" w:cs="Muli" w:eastAsia="Muli" w:hAnsi="Muli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sz w:val="28"/>
          <w:szCs w:val="28"/>
          <w:rtl w:val="0"/>
        </w:rPr>
        <w:t xml:space="preserve">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ul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tabs>
        <w:tab w:val="center" w:leader="none" w:pos="4320"/>
        <w:tab w:val="right" w:leader="none" w:pos="8640"/>
      </w:tabs>
      <w:spacing w:line="240" w:lineRule="auto"/>
      <w:rPr>
        <w:rFonts w:ascii="Muli" w:cs="Muli" w:eastAsia="Muli" w:hAnsi="Muli"/>
        <w:color w:val="333333"/>
        <w:sz w:val="18"/>
        <w:szCs w:val="18"/>
      </w:rPr>
    </w:pPr>
    <w:r w:rsidDel="00000000" w:rsidR="00000000" w:rsidRPr="00000000">
      <w:rPr>
        <w:rFonts w:ascii="Muli" w:cs="Muli" w:eastAsia="Muli" w:hAnsi="Muli"/>
        <w:color w:val="333333"/>
        <w:sz w:val="18"/>
        <w:szCs w:val="18"/>
        <w:rtl w:val="0"/>
      </w:rPr>
      <w:t xml:space="preserve">Busara ISERC, Progress Report Form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32" name="Shape 32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34" name="Shape 34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5" name="Shape 35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8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38" name="Shape 38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40" name="Shape 40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1" name="Shape 41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9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23" name="Shape 23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6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26" name="Shape 26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28" name="Shape 28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9" name="Shape 29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7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42" name="Shape 42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10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43" name="Shape 43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11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/>
                    <wps:cNvPr id="44" name="Shape 44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12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8" name="Shape 8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12" name="Shape 12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14" name="Shape 14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5" name="Shape 15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18" name="Shape 18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20" name="Shape 20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1" name="Shape 21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22" name="Shape 22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7">
    <w:pPr>
      <w:tabs>
        <w:tab w:val="center" w:leader="none" w:pos="4320"/>
        <w:tab w:val="right" w:leader="none" w:pos="8640"/>
      </w:tabs>
      <w:spacing w:line="240" w:lineRule="auto"/>
      <w:rPr/>
    </w:pPr>
    <w:r w:rsidDel="00000000" w:rsidR="00000000" w:rsidRPr="00000000">
      <w:rPr>
        <w:rFonts w:ascii="Muli" w:cs="Muli" w:eastAsia="Muli" w:hAnsi="Muli"/>
        <w:sz w:val="16"/>
        <w:szCs w:val="16"/>
        <w:rtl w:val="0"/>
      </w:rPr>
      <w:t xml:space="preserve">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tabs>
        <w:tab w:val="left" w:leader="none" w:pos="2626"/>
      </w:tabs>
      <w:spacing w:line="240" w:lineRule="auto"/>
      <w:rPr>
        <w:rFonts w:ascii="Muli" w:cs="Muli" w:eastAsia="Muli" w:hAnsi="Muli"/>
        <w:color w:val="434343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rPr>
        <w:rFonts w:ascii="Muli" w:cs="Muli" w:eastAsia="Muli" w:hAnsi="Muli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right"/>
      <w:rPr/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Fonts w:ascii="Muli" w:cs="Muli" w:eastAsia="Muli" w:hAnsi="Muli"/>
        <w:sz w:val="16"/>
        <w:szCs w:val="16"/>
        <w:rtl w:val="0"/>
      </w:rPr>
      <w:t xml:space="preserve">                                                   </w:t>
      <w:tab/>
      <w:tab/>
      <w:tab/>
      <w:tab/>
      <w:tab/>
      <w:t xml:space="preserve">            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line="276" w:lineRule="auto"/>
      <w:ind w:left="2880" w:firstLine="720"/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-9524</wp:posOffset>
          </wp:positionV>
          <wp:extent cx="7767638" cy="1442422"/>
          <wp:effectExtent b="0" l="0" r="0" t="0"/>
          <wp:wrapSquare wrapText="bothSides" distB="0" distT="0" distL="0" distR="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166" r="166" t="0"/>
                  <a:stretch>
                    <a:fillRect/>
                  </a:stretch>
                </pic:blipFill>
                <pic:spPr>
                  <a:xfrm>
                    <a:off x="0" y="0"/>
                    <a:ext cx="7767638" cy="144242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Muli" w:cs="Muli" w:eastAsia="Muli" w:hAnsi="Muli"/>
        <w:b w:val="0"/>
        <w:bCs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KpqzIQoozaHmzFwiLdNORC800g==">CgMxLjAaHwoBMBIaChgICVIUChJ0YWJsZS44NXZ2dHRtd3Y2NzMaHwoBMRIaChgICVIUChJ0YWJsZS4xM2t0bmluMjA0am8aHwoBMhIaChgICVIUChJ0YWJsZS5veHBteHdqbGVtZTgaHwoBMxIaChgICVIUChJ0YWJsZS40dnFwbHh3a21tYzM4AHIhMXVrRjVXZUZaaENfMmZhQThoYTNQcHhudHgzYnpBZDg5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