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0" w:before="0" w:line="312" w:lineRule="auto"/>
        <w:rPr>
          <w:rFonts w:ascii="Muli" w:cs="Muli" w:eastAsia="Muli" w:hAnsi="Muli"/>
          <w:color w:val="0033a1"/>
          <w:sz w:val="48"/>
          <w:szCs w:val="48"/>
        </w:rPr>
      </w:pPr>
      <w:r w:rsidDel="00000000" w:rsidR="00000000" w:rsidRPr="00000000">
        <w:rPr>
          <w:rFonts w:ascii="Muli" w:cs="Muli" w:eastAsia="Muli" w:hAnsi="Muli"/>
          <w:sz w:val="26"/>
          <w:szCs w:val="26"/>
          <w:rtl w:val="0"/>
        </w:rPr>
        <w:tab/>
        <w:tab/>
      </w:r>
      <w:r w:rsidDel="00000000" w:rsidR="00000000" w:rsidRPr="00000000">
        <w:rPr>
          <w:rFonts w:ascii="Muli" w:cs="Muli" w:eastAsia="Muli" w:hAnsi="Muli"/>
          <w:color w:val="0033a1"/>
          <w:sz w:val="48"/>
          <w:szCs w:val="48"/>
          <w:rtl w:val="0"/>
        </w:rPr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2">
      <w:pPr>
        <w:pageBreakBefore w:val="0"/>
        <w:spacing w:after="0" w:before="0" w:line="312" w:lineRule="auto"/>
        <w:rPr>
          <w:rFonts w:ascii="Muli" w:cs="Muli" w:eastAsia="Muli" w:hAnsi="Muli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312" w:lineRule="auto"/>
        <w:jc w:val="center"/>
        <w:rPr>
          <w:rFonts w:ascii="Muli" w:cs="Muli" w:eastAsia="Muli" w:hAnsi="Mul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312" w:lineRule="auto"/>
        <w:jc w:val="center"/>
        <w:rPr>
          <w:rFonts w:ascii="Muli" w:cs="Muli" w:eastAsia="Muli" w:hAnsi="Muli"/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312" w:lineRule="auto"/>
        <w:jc w:val="center"/>
        <w:rPr>
          <w:rFonts w:ascii="Muli" w:cs="Muli" w:eastAsia="Muli" w:hAnsi="Muli"/>
          <w:b w:val="1"/>
          <w:bCs w:val="1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b w:val="1"/>
          <w:bCs w:val="1"/>
          <w:sz w:val="28"/>
          <w:szCs w:val="28"/>
          <w:rtl w:val="0"/>
        </w:rPr>
        <w:t xml:space="preserve">IERC Submission Checklist</w:t>
      </w:r>
    </w:p>
    <w:p w:rsidR="00000000" w:rsidDel="00000000" w:rsidP="00000000" w:rsidRDefault="00000000" w:rsidRPr="00000000" w14:paraId="00000006">
      <w:pPr>
        <w:spacing w:after="0" w:before="0" w:line="312" w:lineRule="auto"/>
        <w:jc w:val="center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312" w:lineRule="auto"/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881115076"/>
        <w:tag w:val="goog_rdk_0"/>
      </w:sdtPr>
      <w:sdtContent>
        <w:tbl>
          <w:tblPr>
            <w:tblStyle w:val="Table1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80"/>
            <w:gridCol w:w="7080"/>
            <w:tblGridChange w:id="0">
              <w:tblGrid>
                <w:gridCol w:w="2280"/>
                <w:gridCol w:w="7080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Study Title: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Study Title]</w:t>
                </w:r>
              </w:p>
            </w:tc>
          </w:tr>
        </w:tbl>
      </w:sdtContent>
    </w:sdt>
    <w:p w:rsidR="00000000" w:rsidDel="00000000" w:rsidP="00000000" w:rsidRDefault="00000000" w:rsidRPr="00000000" w14:paraId="0000000A">
      <w:pPr>
        <w:spacing w:after="0" w:before="0" w:line="120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</w:p>
    <w:sdt>
      <w:sdtPr>
        <w:lock w:val="contentLocked"/>
        <w:id w:val="1170466596"/>
        <w:tag w:val="goog_rdk_1"/>
      </w:sdtPr>
      <w:sdtContent>
        <w:tbl>
          <w:tblPr>
            <w:tblStyle w:val="Table2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80"/>
            <w:gridCol w:w="7080"/>
            <w:tblGridChange w:id="0">
              <w:tblGrid>
                <w:gridCol w:w="2280"/>
                <w:gridCol w:w="7080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BSERC Protocol Number: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Protocol Number]</w:t>
                </w:r>
              </w:p>
            </w:tc>
          </w:tr>
        </w:tbl>
      </w:sdtContent>
    </w:sdt>
    <w:p w:rsidR="00000000" w:rsidDel="00000000" w:rsidP="00000000" w:rsidRDefault="00000000" w:rsidRPr="00000000" w14:paraId="0000000D">
      <w:pPr>
        <w:spacing w:after="0" w:before="0" w:line="120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</w:p>
    <w:sdt>
      <w:sdtPr>
        <w:lock w:val="contentLocked"/>
        <w:id w:val="-1212116601"/>
        <w:tag w:val="goog_rdk_2"/>
      </w:sdtPr>
      <w:sdtContent>
        <w:tbl>
          <w:tblPr>
            <w:tblStyle w:val="Table3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95"/>
            <w:gridCol w:w="7065"/>
            <w:tblGridChange w:id="0">
              <w:tblGrid>
                <w:gridCol w:w="2295"/>
                <w:gridCol w:w="7065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Principal Investigator: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Name]</w:t>
                </w:r>
              </w:p>
            </w:tc>
          </w:tr>
        </w:tbl>
      </w:sdtContent>
    </w:sdt>
    <w:p w:rsidR="00000000" w:rsidDel="00000000" w:rsidP="00000000" w:rsidRDefault="00000000" w:rsidRPr="00000000" w14:paraId="00000010">
      <w:pPr>
        <w:spacing w:after="0" w:before="0" w:line="120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</w:p>
    <w:sdt>
      <w:sdtPr>
        <w:lock w:val="contentLocked"/>
        <w:id w:val="270351940"/>
        <w:tag w:val="goog_rdk_3"/>
      </w:sdtPr>
      <w:sdtContent>
        <w:tbl>
          <w:tblPr>
            <w:tblStyle w:val="Table4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80"/>
            <w:gridCol w:w="7080"/>
            <w:tblGridChange w:id="0">
              <w:tblGrid>
                <w:gridCol w:w="2280"/>
                <w:gridCol w:w="7080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Institution: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Your Institution’s Name]</w:t>
                </w:r>
              </w:p>
            </w:tc>
          </w:tr>
        </w:tbl>
      </w:sdtContent>
    </w:sdt>
    <w:p w:rsidR="00000000" w:rsidDel="00000000" w:rsidP="00000000" w:rsidRDefault="00000000" w:rsidRPr="00000000" w14:paraId="00000013">
      <w:pPr>
        <w:spacing w:after="0" w:before="0" w:line="120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</w:p>
    <w:sdt>
      <w:sdtPr>
        <w:lock w:val="contentLocked"/>
        <w:id w:val="190390198"/>
        <w:tag w:val="goog_rdk_4"/>
      </w:sdtPr>
      <w:sdtContent>
        <w:tbl>
          <w:tblPr>
            <w:tblStyle w:val="Table5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95"/>
            <w:gridCol w:w="7065"/>
            <w:tblGridChange w:id="0">
              <w:tblGrid>
                <w:gridCol w:w="2295"/>
                <w:gridCol w:w="7065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Date of submission: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spacing w:after="0" w:before="0" w:line="120" w:lineRule="auto"/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Date]</w:t>
                </w:r>
              </w:p>
            </w:tc>
          </w:tr>
        </w:tbl>
      </w:sdtContent>
    </w:sdt>
    <w:p w:rsidR="00000000" w:rsidDel="00000000" w:rsidP="00000000" w:rsidRDefault="00000000" w:rsidRPr="00000000" w14:paraId="00000016">
      <w:pPr>
        <w:pStyle w:val="Heading1"/>
        <w:spacing w:after="0" w:before="200" w:line="312" w:lineRule="auto"/>
        <w:ind w:left="0" w:firstLine="0"/>
        <w:jc w:val="both"/>
        <w:rPr/>
      </w:pPr>
      <w:bookmarkStart w:colFirst="0" w:colLast="0" w:name="_heading=h.iurdcmx870b6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numPr>
          <w:ilvl w:val="0"/>
          <w:numId w:val="1"/>
        </w:numPr>
        <w:spacing w:after="0" w:before="200" w:line="312" w:lineRule="auto"/>
        <w:ind w:left="720" w:hanging="360"/>
        <w:jc w:val="both"/>
        <w:rPr>
          <w:rFonts w:ascii="Muli" w:cs="Muli" w:eastAsia="Muli" w:hAnsi="Muli"/>
          <w:b w:val="1"/>
          <w:bCs w:val="1"/>
          <w:sz w:val="28"/>
          <w:szCs w:val="28"/>
          <w:u w:val="none"/>
        </w:rPr>
      </w:pPr>
      <w:bookmarkStart w:colFirst="0" w:colLast="0" w:name="_heading=h.zf893zy0ce9t" w:id="1"/>
      <w:bookmarkEnd w:id="1"/>
      <w:r w:rsidDel="00000000" w:rsidR="00000000" w:rsidRPr="00000000">
        <w:rPr>
          <w:rFonts w:ascii="Muli" w:cs="Muli" w:eastAsia="Muli" w:hAnsi="Muli"/>
          <w:b w:val="1"/>
          <w:bCs w:val="1"/>
          <w:sz w:val="28"/>
          <w:szCs w:val="28"/>
          <w:rtl w:val="0"/>
        </w:rPr>
        <w:t xml:space="preserve">General Submission Requirements</w:t>
      </w:r>
      <w:r w:rsidDel="00000000" w:rsidR="00000000" w:rsidRPr="00000000">
        <w:rPr>
          <w:rtl w:val="0"/>
        </w:rPr>
      </w:r>
    </w:p>
    <w:sdt>
      <w:sdtPr>
        <w:lock w:val="contentLocked"/>
        <w:id w:val="2029423989"/>
        <w:tag w:val="goog_rdk_5"/>
      </w:sdtPr>
      <w:sdtContent>
        <w:tbl>
          <w:tblPr>
            <w:tblStyle w:val="Table6"/>
            <w:tblW w:w="987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395"/>
            <w:gridCol w:w="2790"/>
            <w:gridCol w:w="2685"/>
            <w:tblGridChange w:id="0">
              <w:tblGrid>
                <w:gridCol w:w="4395"/>
                <w:gridCol w:w="2790"/>
                <w:gridCol w:w="268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Item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Completed? (Yes/No/NA)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Comments</w:t>
                </w:r>
              </w:p>
            </w:tc>
          </w:tr>
          <w:tr>
            <w:trPr>
              <w:cantSplit w:val="0"/>
              <w:trHeight w:val="51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Fully completed IERC application form.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Signed and dated application by the PI.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Payment of ethics review fee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4">
      <w:pPr>
        <w:spacing w:after="0" w:before="0" w:line="312" w:lineRule="auto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numPr>
          <w:ilvl w:val="0"/>
          <w:numId w:val="1"/>
        </w:numPr>
        <w:spacing w:after="0" w:before="0" w:line="312" w:lineRule="auto"/>
        <w:ind w:left="720" w:hanging="360"/>
        <w:jc w:val="both"/>
        <w:rPr/>
      </w:pPr>
      <w:bookmarkStart w:colFirst="0" w:colLast="0" w:name="_heading=h.5z3tpwrl89j" w:id="2"/>
      <w:bookmarkEnd w:id="2"/>
      <w:r w:rsidDel="00000000" w:rsidR="00000000" w:rsidRPr="00000000">
        <w:rPr>
          <w:rtl w:val="0"/>
        </w:rPr>
        <w:t xml:space="preserve">Study Protocol</w:t>
      </w:r>
      <w:r w:rsidDel="00000000" w:rsidR="00000000" w:rsidRPr="00000000">
        <w:rPr>
          <w:rtl w:val="0"/>
        </w:rPr>
      </w:r>
    </w:p>
    <w:sdt>
      <w:sdtPr>
        <w:lock w:val="contentLocked"/>
        <w:id w:val="-892968662"/>
        <w:tag w:val="goog_rdk_6"/>
      </w:sdtPr>
      <w:sdtContent>
        <w:tbl>
          <w:tblPr>
            <w:tblStyle w:val="Table7"/>
            <w:tblW w:w="985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395"/>
            <w:gridCol w:w="2850"/>
            <w:gridCol w:w="2610"/>
            <w:tblGridChange w:id="0">
              <w:tblGrid>
                <w:gridCol w:w="4395"/>
                <w:gridCol w:w="2850"/>
                <w:gridCol w:w="261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Item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Completed? (Yes/No/NA)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Comments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Detailed research protocol.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Study objectives and rationale clearly stated.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Methodology, including study design and population, detailed.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Data collection tools and procedures </w:t>
                </w:r>
                <w:r w:rsidDel="00000000" w:rsidR="00000000" w:rsidRPr="00000000">
                  <w:rPr>
                    <w:rtl w:val="0"/>
                  </w:rPr>
                  <w:t xml:space="preserve">are </w:t>
                </w: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described.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Study timeline and milestones provided.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312" w:lineRule="auto"/>
                  <w:ind w:left="0" w:right="0" w:firstLine="0"/>
                  <w:jc w:val="left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B">
      <w:pPr>
        <w:spacing w:after="0" w:before="0" w:line="312" w:lineRule="auto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1"/>
        <w:numPr>
          <w:ilvl w:val="0"/>
          <w:numId w:val="1"/>
        </w:numPr>
        <w:spacing w:after="0" w:before="0" w:line="312" w:lineRule="auto"/>
        <w:ind w:left="720" w:hanging="360"/>
        <w:jc w:val="both"/>
        <w:rPr/>
      </w:pPr>
      <w:bookmarkStart w:colFirst="0" w:colLast="0" w:name="_heading=h.faoopyowg0d4" w:id="3"/>
      <w:bookmarkEnd w:id="3"/>
      <w:r w:rsidDel="00000000" w:rsidR="00000000" w:rsidRPr="00000000">
        <w:rPr>
          <w:rtl w:val="0"/>
        </w:rPr>
        <w:t xml:space="preserve">Informed Consent Documents</w:t>
      </w:r>
    </w:p>
    <w:sdt>
      <w:sdtPr>
        <w:lock w:val="contentLocked"/>
        <w:id w:val="1746024494"/>
        <w:tag w:val="goog_rdk_7"/>
      </w:sdtPr>
      <w:sdtContent>
        <w:tbl>
          <w:tblPr>
            <w:tblStyle w:val="Table8"/>
            <w:tblW w:w="987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320"/>
            <w:gridCol w:w="2895"/>
            <w:gridCol w:w="2655"/>
            <w:tblGridChange w:id="0">
              <w:tblGrid>
                <w:gridCol w:w="4320"/>
                <w:gridCol w:w="2895"/>
                <w:gridCol w:w="265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Item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Completed? (Yes/No/NA)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Comments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Informed consent form (ICF) in English.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ICF translated into local language(s).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6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Simplified ICF for vulnerable populations (e.g., minors, non-literate participants).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8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Assent form for minors.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Consent process described in the protocol.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F">
      <w:pPr>
        <w:spacing w:after="0" w:before="0" w:line="312" w:lineRule="auto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1"/>
        <w:numPr>
          <w:ilvl w:val="0"/>
          <w:numId w:val="1"/>
        </w:numPr>
        <w:spacing w:after="0" w:before="0" w:line="312" w:lineRule="auto"/>
        <w:ind w:left="720" w:hanging="360"/>
        <w:jc w:val="both"/>
        <w:rPr/>
      </w:pPr>
      <w:bookmarkStart w:colFirst="0" w:colLast="0" w:name="_heading=h.3wc4awk228kn" w:id="4"/>
      <w:bookmarkEnd w:id="4"/>
      <w:r w:rsidDel="00000000" w:rsidR="00000000" w:rsidRPr="00000000">
        <w:rPr>
          <w:rtl w:val="0"/>
        </w:rPr>
        <w:t xml:space="preserve">Supporting Documents</w:t>
      </w:r>
    </w:p>
    <w:sdt>
      <w:sdtPr>
        <w:lock w:val="contentLocked"/>
        <w:id w:val="34894743"/>
        <w:tag w:val="goog_rdk_8"/>
      </w:sdtPr>
      <w:sdtContent>
        <w:tbl>
          <w:tblPr>
            <w:tblStyle w:val="Table9"/>
            <w:tblW w:w="987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320"/>
            <w:gridCol w:w="2910"/>
            <w:gridCol w:w="2640"/>
            <w:tblGridChange w:id="0">
              <w:tblGrid>
                <w:gridCol w:w="4320"/>
                <w:gridCol w:w="2910"/>
                <w:gridCol w:w="26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spacing w:after="0" w:before="0" w:line="312" w:lineRule="auto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Item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Completed? (Yes/No/NA)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Comments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Questionnaire(s), interview guide(s), or other data collection tools.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7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Recruitment materials (e.g., posters, flyers)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CV of the PI and key personnel.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C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Proof of training in research ethics (e.g., CITI certification)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E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Letters of support or collaboration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2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Data safety and monitoring plan</w:t>
                </w:r>
                <w:r w:rsidDel="00000000" w:rsidR="00000000" w:rsidRPr="00000000">
                  <w:rPr>
                    <w:rtl w:val="0"/>
                  </w:rPr>
                  <w:t xml:space="preserve">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4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5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6">
                <w:pPr>
                  <w:spacing w:after="0" w:before="0" w:line="312" w:lineRule="auto"/>
                  <w:jc w:val="both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rtl w:val="0"/>
                  </w:rPr>
                  <w:t xml:space="preserve">Copies of relevant permits (e.g., institutional approval, national research permits).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7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widowControl w:val="0"/>
                  <w:spacing w:after="0" w:before="0" w:line="312" w:lineRule="auto"/>
                  <w:rPr>
                    <w:rFonts w:ascii="Muli" w:cs="Muli" w:eastAsia="Muli" w:hAnsi="Mul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9">
      <w:pPr>
        <w:spacing w:after="0" w:before="0" w:line="312" w:lineRule="auto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before="0" w:line="312" w:lineRule="auto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1"/>
        <w:numPr>
          <w:ilvl w:val="0"/>
          <w:numId w:val="1"/>
        </w:numPr>
        <w:spacing w:after="0" w:before="0" w:line="312" w:lineRule="auto"/>
        <w:ind w:left="720" w:hanging="360"/>
        <w:rPr/>
      </w:pPr>
      <w:bookmarkStart w:colFirst="0" w:colLast="0" w:name="_heading=h.xm8mgx9yvljw" w:id="5"/>
      <w:bookmarkEnd w:id="5"/>
      <w:r w:rsidDel="00000000" w:rsidR="00000000" w:rsidRPr="00000000">
        <w:rPr>
          <w:rtl w:val="0"/>
        </w:rPr>
        <w:t xml:space="preserve">Risk and Safety Management</w:t>
      </w:r>
      <w:r w:rsidDel="00000000" w:rsidR="00000000" w:rsidRPr="00000000">
        <w:rPr>
          <w:rtl w:val="0"/>
        </w:rPr>
      </w:r>
    </w:p>
    <w:sdt>
      <w:sdtPr>
        <w:lock w:val="contentLocked"/>
        <w:id w:val="329573611"/>
        <w:tag w:val="goog_rdk_9"/>
      </w:sdtPr>
      <w:sdtContent>
        <w:tbl>
          <w:tblPr>
            <w:tblStyle w:val="Table10"/>
            <w:tblW w:w="985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335"/>
            <w:gridCol w:w="2880"/>
            <w:gridCol w:w="2640"/>
            <w:tblGridChange w:id="0">
              <w:tblGrid>
                <w:gridCol w:w="4335"/>
                <w:gridCol w:w="2880"/>
                <w:gridCol w:w="26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C">
                <w:pPr>
                  <w:spacing w:after="0" w:before="0" w:line="312" w:lineRule="auto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Item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spacing w:after="0" w:before="0" w:line="312" w:lineRule="auto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Completed? (Yes/No/NA)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E">
                <w:pPr>
                  <w:spacing w:after="0" w:before="0" w:line="312" w:lineRule="auto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Comments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F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Description of potential risks to participants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0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1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2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Mitigation measures for identified risks.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3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4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5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Safety monitoring procedures outlined.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6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7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8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Plan for reporting adverse events to IERC.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9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A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B">
      <w:pPr>
        <w:spacing w:after="0" w:before="0" w:line="312" w:lineRule="auto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1"/>
        <w:numPr>
          <w:ilvl w:val="0"/>
          <w:numId w:val="1"/>
        </w:numPr>
        <w:spacing w:after="0" w:before="0" w:line="312" w:lineRule="auto"/>
        <w:ind w:left="720" w:hanging="360"/>
        <w:rPr/>
      </w:pPr>
      <w:bookmarkStart w:colFirst="0" w:colLast="0" w:name="_heading=h.lbwwjlmuouj9" w:id="6"/>
      <w:bookmarkEnd w:id="6"/>
      <w:r w:rsidDel="00000000" w:rsidR="00000000" w:rsidRPr="00000000">
        <w:rPr>
          <w:rtl w:val="0"/>
        </w:rPr>
        <w:t xml:space="preserve">Data Management and Confidentiality</w:t>
      </w:r>
      <w:r w:rsidDel="00000000" w:rsidR="00000000" w:rsidRPr="00000000">
        <w:rPr>
          <w:rtl w:val="0"/>
        </w:rPr>
      </w:r>
    </w:p>
    <w:sdt>
      <w:sdtPr>
        <w:lock w:val="contentLocked"/>
        <w:id w:val="-1677627243"/>
        <w:tag w:val="goog_rdk_10"/>
      </w:sdtPr>
      <w:sdtContent>
        <w:tbl>
          <w:tblPr>
            <w:tblStyle w:val="Table11"/>
            <w:tblW w:w="987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90"/>
            <w:gridCol w:w="2910"/>
            <w:gridCol w:w="2670"/>
            <w:tblGridChange w:id="0">
              <w:tblGrid>
                <w:gridCol w:w="4290"/>
                <w:gridCol w:w="2910"/>
                <w:gridCol w:w="267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D">
                <w:pPr>
                  <w:spacing w:after="0" w:before="0" w:line="312" w:lineRule="auto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Item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E">
                <w:pPr>
                  <w:spacing w:after="0" w:before="0" w:line="312" w:lineRule="auto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Completed? (Yes/No/NA)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F">
                <w:pPr>
                  <w:spacing w:after="0" w:before="0" w:line="312" w:lineRule="auto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Comments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0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Data management plan included.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1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2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3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Measures to protect participant confidentiality.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4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5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6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Anonymization and de-identification procedures.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7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8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9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Data sharing and storage plan.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A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B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8C">
      <w:pPr>
        <w:spacing w:after="0" w:before="0" w:line="312" w:lineRule="auto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numPr>
          <w:ilvl w:val="0"/>
          <w:numId w:val="1"/>
        </w:numPr>
        <w:spacing w:after="0" w:before="0" w:line="312" w:lineRule="auto"/>
        <w:ind w:left="720" w:hanging="360"/>
        <w:rPr/>
      </w:pPr>
      <w:bookmarkStart w:colFirst="0" w:colLast="0" w:name="_heading=h.u61wkv3ridrv" w:id="7"/>
      <w:bookmarkEnd w:id="7"/>
      <w:r w:rsidDel="00000000" w:rsidR="00000000" w:rsidRPr="00000000">
        <w:rPr>
          <w:rtl w:val="0"/>
        </w:rPr>
        <w:t xml:space="preserve">Declaration and Approvals</w:t>
      </w:r>
      <w:r w:rsidDel="00000000" w:rsidR="00000000" w:rsidRPr="00000000">
        <w:rPr>
          <w:rtl w:val="0"/>
        </w:rPr>
      </w:r>
    </w:p>
    <w:sdt>
      <w:sdtPr>
        <w:lock w:val="contentLocked"/>
        <w:id w:val="1991772086"/>
        <w:tag w:val="goog_rdk_11"/>
      </w:sdtPr>
      <w:sdtContent>
        <w:tbl>
          <w:tblPr>
            <w:tblStyle w:val="Table12"/>
            <w:tblW w:w="979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320"/>
            <w:gridCol w:w="2880"/>
            <w:gridCol w:w="2595"/>
            <w:tblGridChange w:id="0">
              <w:tblGrid>
                <w:gridCol w:w="4320"/>
                <w:gridCol w:w="2880"/>
                <w:gridCol w:w="259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E">
                <w:pPr>
                  <w:spacing w:after="0" w:before="0" w:line="312" w:lineRule="auto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Item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F">
                <w:pPr>
                  <w:spacing w:after="0" w:before="0" w:line="312" w:lineRule="auto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Completed? (Yes/No/NA)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0">
                <w:pPr>
                  <w:spacing w:after="0" w:before="0" w:line="312" w:lineRule="auto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Comments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1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Declaration of any conflict of interest.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2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3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4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Approval from collaborating institutions.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5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6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7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Insurance for participants.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8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9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A">
      <w:pPr>
        <w:spacing w:after="0" w:before="0"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1"/>
        <w:numPr>
          <w:ilvl w:val="0"/>
          <w:numId w:val="1"/>
        </w:numPr>
        <w:spacing w:after="0" w:before="0" w:line="312" w:lineRule="auto"/>
        <w:ind w:left="720" w:hanging="360"/>
        <w:rPr/>
      </w:pPr>
      <w:bookmarkStart w:colFirst="0" w:colLast="0" w:name="_heading=h.sjzwn7lvjnk2" w:id="8"/>
      <w:bookmarkEnd w:id="8"/>
      <w:r w:rsidDel="00000000" w:rsidR="00000000" w:rsidRPr="00000000">
        <w:rPr>
          <w:rtl w:val="0"/>
        </w:rPr>
        <w:t xml:space="preserve">Additional Requirements </w:t>
      </w:r>
    </w:p>
    <w:sdt>
      <w:sdtPr>
        <w:lock w:val="contentLocked"/>
        <w:id w:val="1162919960"/>
        <w:tag w:val="goog_rdk_12"/>
      </w:sdtPr>
      <w:sdtContent>
        <w:tbl>
          <w:tblPr>
            <w:tblStyle w:val="Table13"/>
            <w:tblW w:w="961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30"/>
            <w:gridCol w:w="3090"/>
            <w:gridCol w:w="2295"/>
            <w:tblGridChange w:id="0">
              <w:tblGrid>
                <w:gridCol w:w="4230"/>
                <w:gridCol w:w="3090"/>
                <w:gridCol w:w="229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C">
                <w:pPr>
                  <w:spacing w:after="0" w:before="0" w:line="312" w:lineRule="auto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Item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D">
                <w:pPr>
                  <w:spacing w:after="0" w:before="0" w:line="312" w:lineRule="auto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Completed? (Yes/No/NA)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E">
                <w:pPr>
                  <w:spacing w:after="0" w:before="0" w:line="312" w:lineRule="auto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Comments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F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Community engagement plan.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0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1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2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Justification for use of vulnerable populations.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3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4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5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Plans for return of results to participants or communities.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6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7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8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Post-study care or compensation described.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9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A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AB">
      <w:pPr>
        <w:spacing w:after="0" w:before="0" w:line="31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1"/>
        <w:numPr>
          <w:ilvl w:val="0"/>
          <w:numId w:val="1"/>
        </w:numPr>
        <w:spacing w:after="0" w:before="0" w:line="312" w:lineRule="auto"/>
        <w:ind w:left="720" w:hanging="360"/>
        <w:rPr/>
      </w:pPr>
      <w:bookmarkStart w:colFirst="0" w:colLast="0" w:name="_heading=h.j6sbhh99y5gc" w:id="9"/>
      <w:bookmarkEnd w:id="9"/>
      <w:r w:rsidDel="00000000" w:rsidR="00000000" w:rsidRPr="00000000">
        <w:rPr>
          <w:rtl w:val="0"/>
        </w:rPr>
        <w:t xml:space="preserve">Submission Confirmation</w:t>
      </w:r>
    </w:p>
    <w:sdt>
      <w:sdtPr>
        <w:lock w:val="contentLocked"/>
        <w:id w:val="1996890025"/>
        <w:tag w:val="goog_rdk_13"/>
      </w:sdtPr>
      <w:sdtContent>
        <w:tbl>
          <w:tblPr>
            <w:tblStyle w:val="Table14"/>
            <w:tblW w:w="96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15"/>
            <w:gridCol w:w="3075"/>
            <w:gridCol w:w="2310"/>
            <w:tblGridChange w:id="0">
              <w:tblGrid>
                <w:gridCol w:w="4215"/>
                <w:gridCol w:w="3075"/>
                <w:gridCol w:w="231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D">
                <w:pPr>
                  <w:spacing w:after="0" w:before="0" w:line="312" w:lineRule="auto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Item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E">
                <w:pPr>
                  <w:spacing w:after="0" w:before="0" w:line="312" w:lineRule="auto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Completed? (Yes/No/NA)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F">
                <w:pPr>
                  <w:spacing w:after="0" w:before="0" w:line="312" w:lineRule="auto"/>
                  <w:rPr>
                    <w:rFonts w:ascii="Muli" w:cs="Muli" w:eastAsia="Muli" w:hAnsi="Mul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rtl w:val="0"/>
                  </w:rPr>
                  <w:t xml:space="preserve">Comments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0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All required documents are compiled in a single submission package.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1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2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3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Submission conforms to IERC deadlines and format requirements.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4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5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6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Electronic and/or hard copy submission completed.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7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8">
                <w:pPr>
                  <w:spacing w:after="0" w:before="0" w:line="312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B9">
      <w:pPr>
        <w:spacing w:after="0" w:before="0" w:line="312" w:lineRule="auto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 </w:t>
      </w:r>
    </w:p>
    <w:p w:rsidR="00000000" w:rsidDel="00000000" w:rsidP="00000000" w:rsidRDefault="00000000" w:rsidRPr="00000000" w14:paraId="000000BA">
      <w:pPr>
        <w:spacing w:after="0" w:before="0" w:line="312" w:lineRule="auto"/>
        <w:ind w:left="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uli"/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E">
    <w:pPr>
      <w:tabs>
        <w:tab w:val="center" w:leader="none" w:pos="4320"/>
        <w:tab w:val="right" w:leader="none" w:pos="8640"/>
      </w:tabs>
      <w:spacing w:line="240" w:lineRule="auto"/>
      <w:rPr>
        <w:rFonts w:ascii="Muli" w:cs="Muli" w:eastAsia="Muli" w:hAnsi="Muli"/>
        <w:color w:val="333333"/>
        <w:sz w:val="18"/>
        <w:szCs w:val="18"/>
      </w:rPr>
    </w:pPr>
    <w:r w:rsidDel="00000000" w:rsidR="00000000" w:rsidRPr="00000000">
      <w:rPr>
        <w:rFonts w:ascii="Muli" w:cs="Muli" w:eastAsia="Muli" w:hAnsi="Muli"/>
        <w:color w:val="333333"/>
        <w:sz w:val="18"/>
        <w:szCs w:val="18"/>
        <w:rtl w:val="0"/>
      </w:rPr>
      <w:t xml:space="preserve">Amendment Submission Checklist</w: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30" name="Shape 30"/>
                    <wps:spPr>
                      <a:xfrm>
                        <a:off x="4613210" y="3710150"/>
                        <a:ext cx="14655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ISO   9001:2008 CERTIFIED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8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9415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31" name="Shape 31"/>
                    <wps:spPr>
                      <a:xfrm>
                        <a:off x="4709095" y="3710150"/>
                        <a:ext cx="12738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MASENO UNIVERSITY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9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0238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28" name="Shape 28"/>
                    <wps:spPr>
                      <a:xfrm>
                        <a:off x="4613210" y="3710150"/>
                        <a:ext cx="14655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ISO   9001:2008 CERTIFIED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6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9415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29" name="Shape 29"/>
                    <wps:spPr>
                      <a:xfrm>
                        <a:off x="4709095" y="3710150"/>
                        <a:ext cx="12738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MASENO UNIVERSITY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7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0238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SpPr/>
                    <wps:cNvPr id="32" name="Shape 32"/>
                    <wps:spPr>
                      <a:xfrm>
                        <a:off x="4709095" y="3710150"/>
                        <a:ext cx="12738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MASENO UNIVERSITY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10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0238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1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75225"/>
                        <a:ext cx="5770880" cy="1270"/>
                        <a:chOff x="2460550" y="3775225"/>
                        <a:chExt cx="5770900" cy="9550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75225"/>
                          <a:chExt cx="5771505" cy="95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460550" y="3775225"/>
                            <a:ext cx="5770900" cy="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74600"/>
                            <a:chExt cx="5770890" cy="9550"/>
                          </a:xfrm>
                        </wpg:grpSpPr>
                        <wps:wsp>
                          <wps:cNvSpPr/>
                          <wps:cNvPr id="35" name="Shape 35"/>
                          <wps:spPr>
                            <a:xfrm>
                              <a:off x="2460550" y="3774600"/>
                              <a:ext cx="5770275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737"/>
                              <a:chExt cx="9088" cy="2"/>
                            </a:xfrm>
                          </wpg:grpSpPr>
                          <wps:wsp>
                            <wps:cNvSpPr/>
                            <wps:cNvPr id="37" name="Shape 37"/>
                            <wps:spPr>
                              <a:xfrm>
                                <a:off x="1412" y="15737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38" name="Shape 38"/>
                            <wps:spPr>
                              <a:xfrm>
                                <a:off x="1412" y="15737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11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1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75225"/>
                        <a:ext cx="5770880" cy="1270"/>
                        <a:chOff x="2460550" y="3775225"/>
                        <a:chExt cx="5770900" cy="9550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75225"/>
                          <a:chExt cx="5771505" cy="95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460550" y="3775225"/>
                            <a:ext cx="5770900" cy="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74600"/>
                            <a:chExt cx="5770890" cy="9550"/>
                          </a:xfrm>
                        </wpg:grpSpPr>
                        <wps:wsp>
                          <wps:cNvSpPr/>
                          <wps:cNvPr id="41" name="Shape 41"/>
                          <wps:spPr>
                            <a:xfrm>
                              <a:off x="2460550" y="3774600"/>
                              <a:ext cx="5770275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737"/>
                              <a:chExt cx="9088" cy="2"/>
                            </a:xfrm>
                          </wpg:grpSpPr>
                          <wps:wsp>
                            <wps:cNvSpPr/>
                            <wps:cNvPr id="43" name="Shape 43"/>
                            <wps:spPr>
                              <a:xfrm>
                                <a:off x="1412" y="15737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44" name="Shape 44"/>
                            <wps:spPr>
                              <a:xfrm>
                                <a:off x="1412" y="15737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12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60925"/>
                        <a:ext cx="5770880" cy="1270"/>
                        <a:chOff x="2460550" y="3760925"/>
                        <a:chExt cx="5770900" cy="38125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60950"/>
                          <a:chExt cx="5771505" cy="38125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460550" y="3760950"/>
                            <a:ext cx="5770900" cy="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60300"/>
                            <a:chExt cx="5770890" cy="38125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460550" y="3760300"/>
                              <a:ext cx="5770275" cy="38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685"/>
                              <a:chExt cx="9088" cy="2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412" y="15685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1412" y="15685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38100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60925"/>
                        <a:ext cx="5770880" cy="1270"/>
                        <a:chOff x="2460550" y="3760925"/>
                        <a:chExt cx="5770900" cy="38125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60950"/>
                          <a:chExt cx="5771505" cy="38125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460550" y="3760950"/>
                            <a:ext cx="5770900" cy="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60300"/>
                            <a:chExt cx="5770890" cy="38125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2460550" y="3760300"/>
                              <a:ext cx="5770275" cy="38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685"/>
                              <a:chExt cx="9088" cy="2"/>
                            </a:xfrm>
                          </wpg:grpSpPr>
                          <wps:wsp>
                            <wps:cNvSpPr/>
                            <wps:cNvPr id="13" name="Shape 13"/>
                            <wps:spPr>
                              <a:xfrm>
                                <a:off x="1412" y="15685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4" name="Shape 14"/>
                            <wps:spPr>
                              <a:xfrm>
                                <a:off x="1412" y="15685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38100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15" name="Shape 15"/>
                    <wps:spPr>
                      <a:xfrm>
                        <a:off x="4613210" y="3710150"/>
                        <a:ext cx="14655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ISO   9001:2008 CERTIFIED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9415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4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75225"/>
                        <a:ext cx="5770880" cy="1270"/>
                        <a:chOff x="2460550" y="3775225"/>
                        <a:chExt cx="5770900" cy="9550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75225"/>
                          <a:chExt cx="5771505" cy="95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460550" y="3775225"/>
                            <a:ext cx="5770900" cy="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74600"/>
                            <a:chExt cx="5770890" cy="9550"/>
                          </a:xfrm>
                        </wpg:grpSpPr>
                        <wps:wsp>
                          <wps:cNvSpPr/>
                          <wps:cNvPr id="18" name="Shape 18"/>
                          <wps:spPr>
                            <a:xfrm>
                              <a:off x="2460550" y="3774600"/>
                              <a:ext cx="5770275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737"/>
                              <a:chExt cx="9088" cy="2"/>
                            </a:xfrm>
                          </wpg:grpSpPr>
                          <wps:wsp>
                            <wps:cNvSpPr/>
                            <wps:cNvPr id="20" name="Shape 20"/>
                            <wps:spPr>
                              <a:xfrm>
                                <a:off x="1412" y="15737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1" name="Shape 21"/>
                            <wps:spPr>
                              <a:xfrm>
                                <a:off x="1412" y="15737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5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60925"/>
                        <a:ext cx="5770880" cy="1270"/>
                        <a:chOff x="2460550" y="3760925"/>
                        <a:chExt cx="5770900" cy="38125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60950"/>
                          <a:chExt cx="5771505" cy="38125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460550" y="3760950"/>
                            <a:ext cx="5770900" cy="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60300"/>
                            <a:chExt cx="5770890" cy="38125"/>
                          </a:xfrm>
                        </wpg:grpSpPr>
                        <wps:wsp>
                          <wps:cNvSpPr/>
                          <wps:cNvPr id="24" name="Shape 24"/>
                          <wps:spPr>
                            <a:xfrm>
                              <a:off x="2460550" y="3760300"/>
                              <a:ext cx="5770275" cy="38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685"/>
                              <a:chExt cx="9088" cy="2"/>
                            </a:xfrm>
                          </wpg:grpSpPr>
                          <wps:wsp>
                            <wps:cNvSpPr/>
                            <wps:cNvPr id="26" name="Shape 26"/>
                            <wps:spPr>
                              <a:xfrm>
                                <a:off x="1412" y="15685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7" name="Shape 27"/>
                            <wps:spPr>
                              <a:xfrm>
                                <a:off x="1412" y="15685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38100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5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BF">
    <w:pPr>
      <w:tabs>
        <w:tab w:val="center" w:leader="none" w:pos="4320"/>
        <w:tab w:val="right" w:leader="none" w:pos="8640"/>
      </w:tabs>
      <w:spacing w:line="240" w:lineRule="auto"/>
      <w:rPr>
        <w:rFonts w:ascii="Muli" w:cs="Muli" w:eastAsia="Muli" w:hAnsi="Muli"/>
        <w:color w:val="333333"/>
        <w:sz w:val="18"/>
        <w:szCs w:val="18"/>
      </w:rPr>
    </w:pPr>
    <w:r w:rsidDel="00000000" w:rsidR="00000000" w:rsidRPr="00000000">
      <w:rPr>
        <w:rFonts w:ascii="Muli" w:cs="Muli" w:eastAsia="Muli" w:hAnsi="Muli"/>
        <w:color w:val="333333"/>
        <w:sz w:val="18"/>
        <w:szCs w:val="18"/>
        <w:rtl w:val="0"/>
      </w:rPr>
      <w:t xml:space="preserve">Busara Scientific and Ethics Review Committee (BSERC)</w:t>
    </w:r>
  </w:p>
  <w:p w:rsidR="00000000" w:rsidDel="00000000" w:rsidP="00000000" w:rsidRDefault="00000000" w:rsidRPr="00000000" w14:paraId="000000C0">
    <w:pPr>
      <w:tabs>
        <w:tab w:val="center" w:leader="none" w:pos="4320"/>
        <w:tab w:val="right" w:leader="none" w:pos="8640"/>
      </w:tabs>
      <w:spacing w:line="240" w:lineRule="auto"/>
      <w:rPr>
        <w:rFonts w:ascii="Muli" w:cs="Muli" w:eastAsia="Muli" w:hAnsi="Muli"/>
        <w:color w:val="333333"/>
        <w:sz w:val="18"/>
        <w:szCs w:val="18"/>
      </w:rPr>
    </w:pPr>
    <w:r w:rsidDel="00000000" w:rsidR="00000000" w:rsidRPr="00000000">
      <w:rPr>
        <w:rFonts w:ascii="Muli" w:cs="Muli" w:eastAsia="Muli" w:hAnsi="Muli"/>
        <w:color w:val="333333"/>
        <w:sz w:val="18"/>
        <w:szCs w:val="18"/>
        <w:rtl w:val="0"/>
      </w:rPr>
      <w:t xml:space="preserve">BUSARA, </w:t>
    </w:r>
    <w:r w:rsidDel="00000000" w:rsidR="00000000" w:rsidRPr="00000000">
      <w:rPr>
        <w:color w:val="333333"/>
        <w:sz w:val="18"/>
        <w:szCs w:val="18"/>
        <w:rtl w:val="0"/>
      </w:rPr>
      <w:t xml:space="preserve">April</w:t>
    </w:r>
    <w:r w:rsidDel="00000000" w:rsidR="00000000" w:rsidRPr="00000000">
      <w:rPr>
        <w:rFonts w:ascii="Muli" w:cs="Muli" w:eastAsia="Muli" w:hAnsi="Muli"/>
        <w:color w:val="333333"/>
        <w:sz w:val="18"/>
        <w:szCs w:val="18"/>
        <w:rtl w:val="0"/>
      </w:rPr>
      <w:t xml:space="preserve"> 202</w:t>
    </w:r>
    <w:r w:rsidDel="00000000" w:rsidR="00000000" w:rsidRPr="00000000">
      <w:rPr>
        <w:color w:val="333333"/>
        <w:sz w:val="18"/>
        <w:szCs w:val="18"/>
        <w:rtl w:val="0"/>
      </w:rPr>
      <w:t xml:space="preserve">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1">
    <w:pPr>
      <w:tabs>
        <w:tab w:val="center" w:leader="none" w:pos="4320"/>
        <w:tab w:val="right" w:leader="none" w:pos="8640"/>
      </w:tabs>
      <w:spacing w:line="240" w:lineRule="auto"/>
      <w:rPr>
        <w:rFonts w:ascii="Muli" w:cs="Muli" w:eastAsia="Muli" w:hAnsi="Muli"/>
        <w:sz w:val="18"/>
        <w:szCs w:val="18"/>
      </w:rPr>
    </w:pPr>
    <w:r w:rsidDel="00000000" w:rsidR="00000000" w:rsidRPr="00000000">
      <w:rPr>
        <w:rFonts w:ascii="Muli" w:cs="Muli" w:eastAsia="Muli" w:hAnsi="Muli"/>
        <w:color w:val="333333"/>
        <w:sz w:val="18"/>
        <w:szCs w:val="18"/>
        <w:rtl w:val="0"/>
      </w:rPr>
      <w:t xml:space="preserve">Submissions should be sent to busaraethics@busara.global</w:t>
    </w:r>
    <w:r w:rsidDel="00000000" w:rsidR="00000000" w:rsidRPr="00000000">
      <w:rPr>
        <w:rFonts w:ascii="Muli" w:cs="Muli" w:eastAsia="Muli" w:hAnsi="Muli"/>
        <w:sz w:val="18"/>
        <w:szCs w:val="18"/>
        <w:rtl w:val="0"/>
      </w:rPr>
      <w:t xml:space="preserve"> 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2">
    <w:pPr>
      <w:tabs>
        <w:tab w:val="left" w:leader="none" w:pos="2626"/>
      </w:tabs>
      <w:spacing w:line="240" w:lineRule="auto"/>
      <w:rPr>
        <w:rFonts w:ascii="Muli" w:cs="Muli" w:eastAsia="Muli" w:hAnsi="Muli"/>
        <w:color w:val="434343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3">
    <w:pPr>
      <w:tabs>
        <w:tab w:val="left" w:leader="none" w:pos="2626"/>
      </w:tabs>
      <w:spacing w:line="240" w:lineRule="auto"/>
      <w:rPr>
        <w:rFonts w:ascii="Muli" w:cs="Muli" w:eastAsia="Muli" w:hAnsi="Muli"/>
        <w:color w:val="434343"/>
        <w:sz w:val="14"/>
        <w:szCs w:val="14"/>
      </w:rPr>
    </w:pPr>
    <w:r w:rsidDel="00000000" w:rsidR="00000000" w:rsidRPr="00000000">
      <w:rPr>
        <w:rFonts w:ascii="Muli" w:cs="Muli" w:eastAsia="Muli" w:hAnsi="Muli"/>
        <w:color w:val="434343"/>
        <w:sz w:val="14"/>
        <w:szCs w:val="14"/>
        <w:rtl w:val="0"/>
      </w:rPr>
      <w:t xml:space="preserve">Busara Center for Behavioral Economics</w:t>
    </w:r>
    <w:r w:rsidDel="00000000" w:rsidR="00000000" w:rsidRPr="00000000">
      <w:rPr>
        <w:rFonts w:ascii="Source Sans Pro" w:cs="Source Sans Pro" w:eastAsia="Source Sans Pro" w:hAnsi="Source Sans Pro"/>
        <w:color w:val="434343"/>
        <w:sz w:val="14"/>
        <w:szCs w:val="14"/>
        <w:rtl w:val="0"/>
      </w:rPr>
      <w:t xml:space="preserve"> | </w:t>
    </w:r>
    <w:r w:rsidDel="00000000" w:rsidR="00000000" w:rsidRPr="00000000">
      <w:rPr>
        <w:rFonts w:ascii="Muli" w:cs="Muli" w:eastAsia="Muli" w:hAnsi="Muli"/>
        <w:color w:val="434343"/>
        <w:sz w:val="14"/>
        <w:szCs w:val="14"/>
        <w:rtl w:val="0"/>
      </w:rPr>
      <w:t xml:space="preserve">Daykio Plaza, Ngong Road, Kilimani, Nairobi, Kenya | busaracenter.org | +254 798 464745</w:t>
    </w:r>
  </w:p>
  <w:p w:rsidR="00000000" w:rsidDel="00000000" w:rsidP="00000000" w:rsidRDefault="00000000" w:rsidRPr="00000000" w14:paraId="000000C4">
    <w:pPr>
      <w:rPr>
        <w:rFonts w:ascii="Muli" w:cs="Muli" w:eastAsia="Muli" w:hAnsi="Muli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C">
    <w:pPr>
      <w:jc w:val="right"/>
      <w:rPr/>
    </w:pPr>
    <w:r w:rsidDel="00000000" w:rsidR="00000000" w:rsidRPr="00000000">
      <w:rPr>
        <w:rtl w:val="0"/>
      </w:rPr>
      <w:t xml:space="preserve"> </w:t>
    </w:r>
    <w:r w:rsidDel="00000000" w:rsidR="00000000" w:rsidRPr="00000000">
      <w:rPr>
        <w:rFonts w:ascii="Muli" w:cs="Muli" w:eastAsia="Muli" w:hAnsi="Muli"/>
        <w:sz w:val="16"/>
        <w:szCs w:val="16"/>
        <w:rtl w:val="0"/>
      </w:rPr>
      <w:t xml:space="preserve">                                                   </w:t>
      <w:tab/>
      <w:tab/>
      <w:tab/>
      <w:tab/>
      <w:tab/>
      <w:t xml:space="preserve">            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spacing w:line="276" w:lineRule="auto"/>
      <w:ind w:left="0" w:firstLine="0"/>
      <w:rPr>
        <w:rFonts w:ascii="Muli" w:cs="Muli" w:eastAsia="Muli" w:hAnsi="Muli"/>
      </w:rPr>
    </w:pPr>
    <w:r w:rsidDel="00000000" w:rsidR="00000000" w:rsidRPr="00000000">
      <w:rPr>
        <w:rFonts w:ascii="Muli" w:cs="Muli" w:eastAsia="Muli" w:hAnsi="Muli"/>
      </w:rPr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9525</wp:posOffset>
          </wp:positionV>
          <wp:extent cx="7767638" cy="1442422"/>
          <wp:effectExtent b="0" l="0" r="0" t="0"/>
          <wp:wrapSquare wrapText="bothSides" distB="0" distT="0" distL="0" distR="0"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166" r="166" t="0"/>
                  <a:stretch>
                    <a:fillRect/>
                  </a:stretch>
                </pic:blipFill>
                <pic:spPr>
                  <a:xfrm>
                    <a:off x="0" y="0"/>
                    <a:ext cx="7767638" cy="144242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Muli" w:cs="Muli" w:eastAsia="Muli" w:hAnsi="Muli"/>
        <w:rtl w:val="0"/>
      </w:rPr>
      <w:t xml:space="preserve"> </w:t>
      <w:tab/>
      <w:tab/>
      <w:tab/>
      <w:tab/>
      <w:tab/>
      <w:tab/>
      <w:tab/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uli" w:cs="Muli" w:eastAsia="Muli" w:hAnsi="Muli"/>
        <w:sz w:val="22"/>
        <w:szCs w:val="22"/>
        <w:lang w:val="en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00" w:line="240" w:lineRule="auto"/>
      <w:jc w:val="both"/>
    </w:pPr>
    <w:rPr>
      <w:rFonts w:ascii="Muli" w:cs="Muli" w:eastAsia="Muli" w:hAnsi="Muli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TifSXUGOZqkHyRdQjnM2VZMoKw==">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